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6F" w:rsidRPr="00585D6F" w:rsidRDefault="00585D6F" w:rsidP="00585D6F">
      <w:pPr>
        <w:widowControl/>
        <w:spacing w:line="540" w:lineRule="atLeast"/>
        <w:ind w:left="1613" w:right="1280" w:hanging="640"/>
        <w:jc w:val="center"/>
        <w:rPr>
          <w:rFonts w:ascii="Arial" w:eastAsia="宋体" w:hAnsi="Arial" w:cs="Arial"/>
          <w:color w:val="222222"/>
          <w:kern w:val="0"/>
          <w:sz w:val="18"/>
          <w:szCs w:val="18"/>
        </w:rPr>
      </w:pPr>
      <w:r w:rsidRPr="00585D6F">
        <w:rPr>
          <w:rFonts w:ascii="仿宋_GB2312" w:eastAsia="仿宋_GB2312" w:hAnsi="Arial" w:cs="Arial" w:hint="eastAsia"/>
          <w:color w:val="222222"/>
          <w:kern w:val="0"/>
          <w:sz w:val="36"/>
          <w:szCs w:val="36"/>
        </w:rPr>
        <w:t> </w:t>
      </w:r>
      <w:r w:rsidRPr="00585D6F">
        <w:rPr>
          <w:rFonts w:ascii="Arial" w:eastAsia="宋体" w:hAnsi="Arial" w:cs="Arial"/>
          <w:color w:val="222222"/>
          <w:kern w:val="0"/>
          <w:sz w:val="36"/>
          <w:szCs w:val="36"/>
        </w:rPr>
        <w:t> </w:t>
      </w:r>
    </w:p>
    <w:p w:rsidR="00585D6F" w:rsidRPr="00585D6F" w:rsidRDefault="00585D6F" w:rsidP="00585D6F">
      <w:pPr>
        <w:widowControl/>
        <w:spacing w:line="579" w:lineRule="atLeast"/>
        <w:jc w:val="center"/>
        <w:rPr>
          <w:rFonts w:ascii="方正小标宋简体" w:eastAsia="方正小标宋简体" w:hAnsi="Arial" w:cs="Arial" w:hint="eastAsia"/>
          <w:color w:val="222222"/>
          <w:kern w:val="0"/>
          <w:sz w:val="44"/>
          <w:szCs w:val="44"/>
        </w:rPr>
      </w:pPr>
      <w:bookmarkStart w:id="0" w:name="_GoBack"/>
      <w:r w:rsidRPr="00585D6F">
        <w:rPr>
          <w:rFonts w:ascii="方正小标宋简体" w:eastAsia="方正小标宋简体" w:hAnsi="Arial" w:cs="Arial" w:hint="eastAsia"/>
          <w:color w:val="222222"/>
          <w:kern w:val="0"/>
          <w:sz w:val="44"/>
          <w:szCs w:val="44"/>
        </w:rPr>
        <w:t>廊坊市国资委安全生产和环境保护工作互检互查活动方案</w:t>
      </w:r>
      <w:bookmarkEnd w:id="0"/>
    </w:p>
    <w:p w:rsidR="00585D6F" w:rsidRPr="00585D6F" w:rsidRDefault="00585D6F" w:rsidP="00585D6F">
      <w:pPr>
        <w:widowControl/>
        <w:spacing w:line="579" w:lineRule="atLeast"/>
        <w:ind w:firstLine="640"/>
        <w:jc w:val="left"/>
        <w:rPr>
          <w:rFonts w:ascii="Arial" w:eastAsia="宋体" w:hAnsi="Arial" w:cs="Arial"/>
          <w:color w:val="222222"/>
          <w:kern w:val="0"/>
          <w:sz w:val="18"/>
          <w:szCs w:val="18"/>
        </w:rPr>
      </w:pPr>
      <w:r w:rsidRPr="00585D6F">
        <w:rPr>
          <w:rFonts w:ascii="仿宋_GB2312" w:eastAsia="仿宋_GB2312" w:hAnsi="Arial" w:cs="Arial" w:hint="eastAsia"/>
          <w:color w:val="222222"/>
          <w:kern w:val="0"/>
          <w:sz w:val="36"/>
          <w:szCs w:val="36"/>
        </w:rPr>
        <w:t>为贯彻落实全市深化安全生产大排查大整治攻坚行动动员部署会议暨三季度安全生产工作例会精神，努力消除各类安全生产和环境保护隐患，确保国资系统安全生产和环境保护形势持续稳定，按照市国资委党委要求，决定开展一次安全生产和环境保护工作互查互检活动，制定方案如下：</w:t>
      </w:r>
    </w:p>
    <w:p w:rsidR="00585D6F" w:rsidRPr="00585D6F" w:rsidRDefault="00585D6F" w:rsidP="00585D6F">
      <w:pPr>
        <w:widowControl/>
        <w:spacing w:line="579" w:lineRule="atLeast"/>
        <w:ind w:firstLine="640"/>
        <w:jc w:val="left"/>
        <w:rPr>
          <w:rFonts w:ascii="Arial" w:eastAsia="宋体" w:hAnsi="Arial" w:cs="Arial"/>
          <w:color w:val="222222"/>
          <w:kern w:val="0"/>
          <w:sz w:val="18"/>
          <w:szCs w:val="18"/>
        </w:rPr>
      </w:pPr>
      <w:r w:rsidRPr="00585D6F">
        <w:rPr>
          <w:rFonts w:ascii="黑体" w:eastAsia="黑体" w:hAnsi="黑体" w:cs="Arial" w:hint="eastAsia"/>
          <w:color w:val="222222"/>
          <w:kern w:val="0"/>
          <w:sz w:val="36"/>
          <w:szCs w:val="36"/>
        </w:rPr>
        <w:t>一、总体要求</w:t>
      </w:r>
    </w:p>
    <w:p w:rsidR="00585D6F" w:rsidRPr="00585D6F" w:rsidRDefault="00585D6F" w:rsidP="00585D6F">
      <w:pPr>
        <w:widowControl/>
        <w:spacing w:line="579" w:lineRule="atLeast"/>
        <w:ind w:firstLine="640"/>
        <w:jc w:val="left"/>
        <w:rPr>
          <w:rFonts w:ascii="Arial" w:eastAsia="宋体" w:hAnsi="Arial" w:cs="Arial"/>
          <w:color w:val="222222"/>
          <w:kern w:val="0"/>
          <w:sz w:val="18"/>
          <w:szCs w:val="18"/>
        </w:rPr>
      </w:pPr>
      <w:r w:rsidRPr="00585D6F">
        <w:rPr>
          <w:rFonts w:ascii="仿宋_GB2312" w:eastAsia="仿宋_GB2312" w:hAnsi="Arial" w:cs="Arial" w:hint="eastAsia"/>
          <w:color w:val="222222"/>
          <w:kern w:val="0"/>
          <w:sz w:val="36"/>
          <w:szCs w:val="36"/>
        </w:rPr>
        <w:t>以习近平新时代中国特色社会主义思想为指导，认真贯彻落实全市第三季度安全生产会精神，以中央和省环保督察组“回头看”为契机，以“查隐患、促整改，抓落实、上水平”为目的，把集中开展安全生产和环境保护工作互检互查活动作为国资</w:t>
      </w:r>
      <w:proofErr w:type="gramStart"/>
      <w:r w:rsidRPr="00585D6F">
        <w:rPr>
          <w:rFonts w:ascii="仿宋_GB2312" w:eastAsia="仿宋_GB2312" w:hAnsi="Arial" w:cs="Arial" w:hint="eastAsia"/>
          <w:color w:val="222222"/>
          <w:kern w:val="0"/>
          <w:sz w:val="36"/>
          <w:szCs w:val="36"/>
        </w:rPr>
        <w:t>委当前</w:t>
      </w:r>
      <w:proofErr w:type="gramEnd"/>
      <w:r w:rsidRPr="00585D6F">
        <w:rPr>
          <w:rFonts w:ascii="仿宋_GB2312" w:eastAsia="仿宋_GB2312" w:hAnsi="Arial" w:cs="Arial" w:hint="eastAsia"/>
          <w:color w:val="222222"/>
          <w:kern w:val="0"/>
          <w:sz w:val="36"/>
          <w:szCs w:val="36"/>
        </w:rPr>
        <w:t>安全生产和环境保护工作的一项重点工作，全面深入排查治理安全生产和环境保护隐患，严格落实防范措施，及时堵塞漏洞，着实提高企业安全发展、绿色发展水平，有效防范和遏制安全生产和环境保护事故发生。</w:t>
      </w:r>
    </w:p>
    <w:p w:rsidR="00585D6F" w:rsidRPr="00585D6F" w:rsidRDefault="00585D6F" w:rsidP="00585D6F">
      <w:pPr>
        <w:widowControl/>
        <w:spacing w:line="579" w:lineRule="atLeast"/>
        <w:ind w:firstLine="640"/>
        <w:jc w:val="left"/>
        <w:rPr>
          <w:rFonts w:ascii="Arial" w:eastAsia="宋体" w:hAnsi="Arial" w:cs="Arial"/>
          <w:color w:val="222222"/>
          <w:kern w:val="0"/>
          <w:sz w:val="18"/>
          <w:szCs w:val="18"/>
        </w:rPr>
      </w:pPr>
      <w:r w:rsidRPr="00585D6F">
        <w:rPr>
          <w:rFonts w:ascii="黑体" w:eastAsia="黑体" w:hAnsi="黑体" w:cs="Arial" w:hint="eastAsia"/>
          <w:color w:val="222222"/>
          <w:kern w:val="0"/>
          <w:sz w:val="36"/>
          <w:szCs w:val="36"/>
        </w:rPr>
        <w:t>二、互检互查方式</w:t>
      </w:r>
    </w:p>
    <w:p w:rsidR="00585D6F" w:rsidRPr="00585D6F" w:rsidRDefault="00585D6F" w:rsidP="00585D6F">
      <w:pPr>
        <w:widowControl/>
        <w:spacing w:line="579" w:lineRule="atLeast"/>
        <w:ind w:firstLine="640"/>
        <w:jc w:val="left"/>
        <w:rPr>
          <w:rFonts w:ascii="Arial" w:eastAsia="宋体" w:hAnsi="Arial" w:cs="Arial"/>
          <w:color w:val="222222"/>
          <w:kern w:val="0"/>
          <w:sz w:val="18"/>
          <w:szCs w:val="18"/>
        </w:rPr>
      </w:pPr>
      <w:r w:rsidRPr="00585D6F">
        <w:rPr>
          <w:rFonts w:ascii="仿宋_GB2312" w:eastAsia="仿宋_GB2312" w:hAnsi="Arial" w:cs="Arial" w:hint="eastAsia"/>
          <w:color w:val="222222"/>
          <w:kern w:val="0"/>
          <w:sz w:val="36"/>
          <w:szCs w:val="36"/>
        </w:rPr>
        <w:lastRenderedPageBreak/>
        <w:t>各委领导带领分管科室人员，组成督导检查组，按照互检互查责任分工，对照检查内容和隐患问题清单对包联企业逐条逐项进行检查督导，确保督导检查到位、隐患问题整改到位。</w:t>
      </w:r>
    </w:p>
    <w:p w:rsidR="00585D6F" w:rsidRPr="00585D6F" w:rsidRDefault="00585D6F" w:rsidP="00585D6F">
      <w:pPr>
        <w:widowControl/>
        <w:spacing w:line="579" w:lineRule="atLeast"/>
        <w:ind w:firstLine="640"/>
        <w:jc w:val="left"/>
        <w:rPr>
          <w:rFonts w:ascii="Arial" w:eastAsia="宋体" w:hAnsi="Arial" w:cs="Arial"/>
          <w:color w:val="222222"/>
          <w:kern w:val="0"/>
          <w:sz w:val="18"/>
          <w:szCs w:val="18"/>
        </w:rPr>
      </w:pPr>
      <w:r w:rsidRPr="00585D6F">
        <w:rPr>
          <w:rFonts w:ascii="黑体" w:eastAsia="黑体" w:hAnsi="黑体" w:cs="Arial" w:hint="eastAsia"/>
          <w:color w:val="222222"/>
          <w:kern w:val="0"/>
          <w:sz w:val="36"/>
          <w:szCs w:val="36"/>
        </w:rPr>
        <w:t>三、互检互查时间</w:t>
      </w:r>
    </w:p>
    <w:p w:rsidR="00585D6F" w:rsidRPr="00585D6F" w:rsidRDefault="00585D6F" w:rsidP="00585D6F">
      <w:pPr>
        <w:widowControl/>
        <w:spacing w:line="579" w:lineRule="atLeast"/>
        <w:ind w:firstLine="640"/>
        <w:jc w:val="left"/>
        <w:rPr>
          <w:rFonts w:ascii="Arial" w:eastAsia="宋体" w:hAnsi="Arial" w:cs="Arial"/>
          <w:color w:val="222222"/>
          <w:kern w:val="0"/>
          <w:sz w:val="18"/>
          <w:szCs w:val="18"/>
        </w:rPr>
      </w:pPr>
      <w:r w:rsidRPr="00585D6F">
        <w:rPr>
          <w:rFonts w:ascii="仿宋_GB2312" w:eastAsia="仿宋_GB2312" w:hAnsi="Arial" w:cs="Arial" w:hint="eastAsia"/>
          <w:color w:val="222222"/>
          <w:kern w:val="0"/>
          <w:sz w:val="36"/>
          <w:szCs w:val="36"/>
        </w:rPr>
        <w:t>7月10日至20日</w:t>
      </w:r>
    </w:p>
    <w:p w:rsidR="00585D6F" w:rsidRPr="00585D6F" w:rsidRDefault="00585D6F" w:rsidP="00585D6F">
      <w:pPr>
        <w:widowControl/>
        <w:spacing w:line="579" w:lineRule="atLeast"/>
        <w:ind w:firstLine="640"/>
        <w:jc w:val="left"/>
        <w:rPr>
          <w:rFonts w:ascii="Arial" w:eastAsia="宋体" w:hAnsi="Arial" w:cs="Arial"/>
          <w:color w:val="222222"/>
          <w:kern w:val="0"/>
          <w:sz w:val="18"/>
          <w:szCs w:val="18"/>
        </w:rPr>
      </w:pPr>
      <w:r w:rsidRPr="00585D6F">
        <w:rPr>
          <w:rFonts w:ascii="黑体" w:eastAsia="黑体" w:hAnsi="黑体" w:cs="Arial" w:hint="eastAsia"/>
          <w:color w:val="222222"/>
          <w:kern w:val="0"/>
          <w:sz w:val="36"/>
          <w:szCs w:val="36"/>
        </w:rPr>
        <w:t>四、互检互查内容</w:t>
      </w:r>
    </w:p>
    <w:p w:rsidR="00585D6F" w:rsidRPr="00585D6F" w:rsidRDefault="00585D6F" w:rsidP="00585D6F">
      <w:pPr>
        <w:widowControl/>
        <w:spacing w:line="579" w:lineRule="atLeast"/>
        <w:ind w:firstLine="643"/>
        <w:jc w:val="left"/>
        <w:rPr>
          <w:rFonts w:ascii="Arial" w:eastAsia="宋体" w:hAnsi="Arial" w:cs="Arial"/>
          <w:color w:val="222222"/>
          <w:kern w:val="0"/>
          <w:sz w:val="18"/>
          <w:szCs w:val="18"/>
        </w:rPr>
      </w:pPr>
      <w:r w:rsidRPr="00585D6F">
        <w:rPr>
          <w:rFonts w:ascii="楷体" w:eastAsia="楷体" w:hAnsi="楷体" w:cs="Arial" w:hint="eastAsia"/>
          <w:b/>
          <w:bCs/>
          <w:color w:val="222222"/>
          <w:kern w:val="0"/>
          <w:sz w:val="36"/>
          <w:szCs w:val="36"/>
        </w:rPr>
        <w:t>（一）安全生产工作</w:t>
      </w:r>
    </w:p>
    <w:p w:rsidR="00585D6F" w:rsidRPr="00585D6F" w:rsidRDefault="00585D6F" w:rsidP="00585D6F">
      <w:pPr>
        <w:widowControl/>
        <w:spacing w:line="579" w:lineRule="atLeast"/>
        <w:ind w:firstLine="643"/>
        <w:jc w:val="left"/>
        <w:rPr>
          <w:rFonts w:ascii="Arial" w:eastAsia="宋体" w:hAnsi="Arial" w:cs="Arial"/>
          <w:color w:val="222222"/>
          <w:kern w:val="0"/>
          <w:sz w:val="18"/>
          <w:szCs w:val="18"/>
        </w:rPr>
      </w:pPr>
      <w:r w:rsidRPr="00585D6F">
        <w:rPr>
          <w:rFonts w:ascii="仿宋_GB2312" w:eastAsia="仿宋_GB2312" w:hAnsi="Arial" w:cs="Arial" w:hint="eastAsia"/>
          <w:b/>
          <w:bCs/>
          <w:color w:val="222222"/>
          <w:kern w:val="0"/>
          <w:sz w:val="36"/>
          <w:szCs w:val="36"/>
        </w:rPr>
        <w:t>共性内容：</w:t>
      </w:r>
    </w:p>
    <w:p w:rsidR="00585D6F" w:rsidRPr="00585D6F" w:rsidRDefault="00585D6F" w:rsidP="00585D6F">
      <w:pPr>
        <w:widowControl/>
        <w:spacing w:line="579" w:lineRule="atLeast"/>
        <w:ind w:firstLine="640"/>
        <w:jc w:val="left"/>
        <w:rPr>
          <w:rFonts w:ascii="Arial" w:eastAsia="宋体" w:hAnsi="Arial" w:cs="Arial"/>
          <w:color w:val="222222"/>
          <w:kern w:val="0"/>
          <w:sz w:val="18"/>
          <w:szCs w:val="18"/>
        </w:rPr>
      </w:pPr>
      <w:r w:rsidRPr="00585D6F">
        <w:rPr>
          <w:rFonts w:ascii="仿宋_GB2312" w:eastAsia="仿宋_GB2312" w:hAnsi="Arial" w:cs="Arial" w:hint="eastAsia"/>
          <w:color w:val="222222"/>
          <w:kern w:val="0"/>
          <w:sz w:val="36"/>
          <w:szCs w:val="36"/>
        </w:rPr>
        <w:t>1.按照安全生产法律法规等要求，企业加强安全生产管理，落实安全生产主体责任情况；</w:t>
      </w:r>
    </w:p>
    <w:p w:rsidR="00585D6F" w:rsidRPr="00585D6F" w:rsidRDefault="00585D6F" w:rsidP="00585D6F">
      <w:pPr>
        <w:widowControl/>
        <w:spacing w:line="579" w:lineRule="atLeast"/>
        <w:ind w:firstLine="640"/>
        <w:jc w:val="left"/>
        <w:rPr>
          <w:rFonts w:ascii="Arial" w:eastAsia="宋体" w:hAnsi="Arial" w:cs="Arial"/>
          <w:color w:val="222222"/>
          <w:kern w:val="0"/>
          <w:sz w:val="18"/>
          <w:szCs w:val="18"/>
        </w:rPr>
      </w:pPr>
      <w:r w:rsidRPr="00585D6F">
        <w:rPr>
          <w:rFonts w:ascii="仿宋_GB2312" w:eastAsia="仿宋_GB2312" w:hAnsi="Arial" w:cs="Arial" w:hint="eastAsia"/>
          <w:color w:val="222222"/>
          <w:kern w:val="0"/>
          <w:sz w:val="36"/>
          <w:szCs w:val="36"/>
        </w:rPr>
        <w:t>2.明确党政以及班子成员、各部门（科室）安全生产责任和工作职责，以及各级各层面安全生产责任落实和职责履行情况；</w:t>
      </w:r>
    </w:p>
    <w:p w:rsidR="00585D6F" w:rsidRPr="00585D6F" w:rsidRDefault="00585D6F" w:rsidP="00585D6F">
      <w:pPr>
        <w:widowControl/>
        <w:spacing w:line="579" w:lineRule="atLeast"/>
        <w:ind w:firstLine="640"/>
        <w:jc w:val="left"/>
        <w:rPr>
          <w:rFonts w:ascii="Arial" w:eastAsia="宋体" w:hAnsi="Arial" w:cs="Arial"/>
          <w:color w:val="222222"/>
          <w:kern w:val="0"/>
          <w:sz w:val="18"/>
          <w:szCs w:val="18"/>
        </w:rPr>
      </w:pPr>
      <w:r w:rsidRPr="00585D6F">
        <w:rPr>
          <w:rFonts w:ascii="仿宋_GB2312" w:eastAsia="仿宋_GB2312" w:hAnsi="Arial" w:cs="Arial" w:hint="eastAsia"/>
          <w:color w:val="222222"/>
          <w:kern w:val="0"/>
          <w:sz w:val="36"/>
          <w:szCs w:val="36"/>
        </w:rPr>
        <w:t>3.安全生产法律法规、安全生产责任制、规章制度和操作规程贯彻执行情况；</w:t>
      </w:r>
    </w:p>
    <w:p w:rsidR="00585D6F" w:rsidRPr="00585D6F" w:rsidRDefault="00585D6F" w:rsidP="00585D6F">
      <w:pPr>
        <w:widowControl/>
        <w:spacing w:line="579" w:lineRule="atLeast"/>
        <w:ind w:firstLine="640"/>
        <w:jc w:val="left"/>
        <w:rPr>
          <w:rFonts w:ascii="Arial" w:eastAsia="宋体" w:hAnsi="Arial" w:cs="Arial"/>
          <w:color w:val="222222"/>
          <w:kern w:val="0"/>
          <w:sz w:val="18"/>
          <w:szCs w:val="18"/>
        </w:rPr>
      </w:pPr>
      <w:r w:rsidRPr="00585D6F">
        <w:rPr>
          <w:rFonts w:ascii="仿宋_GB2312" w:eastAsia="仿宋_GB2312" w:hAnsi="Arial" w:cs="Arial" w:hint="eastAsia"/>
          <w:color w:val="222222"/>
          <w:kern w:val="0"/>
          <w:sz w:val="36"/>
          <w:szCs w:val="36"/>
        </w:rPr>
        <w:t>4.安全生产承诺制落实情况；</w:t>
      </w:r>
    </w:p>
    <w:p w:rsidR="00585D6F" w:rsidRPr="00585D6F" w:rsidRDefault="00585D6F" w:rsidP="00585D6F">
      <w:pPr>
        <w:widowControl/>
        <w:spacing w:line="579" w:lineRule="atLeast"/>
        <w:ind w:firstLine="640"/>
        <w:jc w:val="left"/>
        <w:rPr>
          <w:rFonts w:ascii="Arial" w:eastAsia="宋体" w:hAnsi="Arial" w:cs="Arial"/>
          <w:color w:val="222222"/>
          <w:kern w:val="0"/>
          <w:sz w:val="18"/>
          <w:szCs w:val="18"/>
        </w:rPr>
      </w:pPr>
      <w:r w:rsidRPr="00585D6F">
        <w:rPr>
          <w:rFonts w:ascii="仿宋_GB2312" w:eastAsia="仿宋_GB2312" w:hAnsi="Arial" w:cs="Arial" w:hint="eastAsia"/>
          <w:color w:val="222222"/>
          <w:kern w:val="0"/>
          <w:sz w:val="36"/>
          <w:szCs w:val="36"/>
        </w:rPr>
        <w:t>5.建立和完善本单位内部安全风险分级管控和隐患排查治理制度，构建双重预防控制机制，建立全方位预防控制体系，开展各类安全生产隐患排查整治等情况；</w:t>
      </w:r>
    </w:p>
    <w:p w:rsidR="00585D6F" w:rsidRPr="00585D6F" w:rsidRDefault="00585D6F" w:rsidP="00585D6F">
      <w:pPr>
        <w:widowControl/>
        <w:spacing w:line="579" w:lineRule="atLeast"/>
        <w:ind w:firstLine="640"/>
        <w:jc w:val="left"/>
        <w:rPr>
          <w:rFonts w:ascii="Arial" w:eastAsia="宋体" w:hAnsi="Arial" w:cs="Arial"/>
          <w:color w:val="222222"/>
          <w:kern w:val="0"/>
          <w:sz w:val="18"/>
          <w:szCs w:val="18"/>
        </w:rPr>
      </w:pPr>
      <w:r w:rsidRPr="00585D6F">
        <w:rPr>
          <w:rFonts w:ascii="仿宋_GB2312" w:eastAsia="仿宋_GB2312" w:hAnsi="Arial" w:cs="Arial" w:hint="eastAsia"/>
          <w:color w:val="222222"/>
          <w:kern w:val="0"/>
          <w:sz w:val="36"/>
          <w:szCs w:val="36"/>
        </w:rPr>
        <w:lastRenderedPageBreak/>
        <w:t>6.“三项岗位”人员持证上岗情况、安全生产“三级教育”培训情况；</w:t>
      </w:r>
    </w:p>
    <w:p w:rsidR="00585D6F" w:rsidRPr="00585D6F" w:rsidRDefault="00585D6F" w:rsidP="00585D6F">
      <w:pPr>
        <w:widowControl/>
        <w:spacing w:line="579" w:lineRule="atLeast"/>
        <w:ind w:firstLine="640"/>
        <w:jc w:val="left"/>
        <w:rPr>
          <w:rFonts w:ascii="Arial" w:eastAsia="宋体" w:hAnsi="Arial" w:cs="Arial"/>
          <w:color w:val="222222"/>
          <w:kern w:val="0"/>
          <w:sz w:val="18"/>
          <w:szCs w:val="18"/>
        </w:rPr>
      </w:pPr>
      <w:r w:rsidRPr="00585D6F">
        <w:rPr>
          <w:rFonts w:ascii="仿宋_GB2312" w:eastAsia="仿宋_GB2312" w:hAnsi="Arial" w:cs="Arial" w:hint="eastAsia"/>
          <w:color w:val="222222"/>
          <w:kern w:val="0"/>
          <w:sz w:val="36"/>
          <w:szCs w:val="36"/>
        </w:rPr>
        <w:t>7.应急管理机构设置和人员、装备、设施配备情况、重大危险源监控情况、应急预案制定演练情况；</w:t>
      </w:r>
    </w:p>
    <w:p w:rsidR="00585D6F" w:rsidRPr="00585D6F" w:rsidRDefault="00585D6F" w:rsidP="00585D6F">
      <w:pPr>
        <w:widowControl/>
        <w:spacing w:line="579" w:lineRule="atLeast"/>
        <w:ind w:firstLine="640"/>
        <w:jc w:val="left"/>
        <w:rPr>
          <w:rFonts w:ascii="Arial" w:eastAsia="宋体" w:hAnsi="Arial" w:cs="Arial"/>
          <w:color w:val="222222"/>
          <w:kern w:val="0"/>
          <w:sz w:val="18"/>
          <w:szCs w:val="18"/>
        </w:rPr>
      </w:pPr>
      <w:r w:rsidRPr="00585D6F">
        <w:rPr>
          <w:rFonts w:ascii="仿宋_GB2312" w:eastAsia="仿宋_GB2312" w:hAnsi="Arial" w:cs="Arial" w:hint="eastAsia"/>
          <w:color w:val="222222"/>
          <w:kern w:val="0"/>
          <w:sz w:val="36"/>
          <w:szCs w:val="36"/>
        </w:rPr>
        <w:t>8.职业病防治工作开展情况；</w:t>
      </w:r>
    </w:p>
    <w:p w:rsidR="00585D6F" w:rsidRPr="00585D6F" w:rsidRDefault="00585D6F" w:rsidP="00585D6F">
      <w:pPr>
        <w:widowControl/>
        <w:spacing w:line="579" w:lineRule="atLeast"/>
        <w:ind w:firstLine="640"/>
        <w:jc w:val="left"/>
        <w:rPr>
          <w:rFonts w:ascii="Arial" w:eastAsia="宋体" w:hAnsi="Arial" w:cs="Arial"/>
          <w:color w:val="222222"/>
          <w:kern w:val="0"/>
          <w:sz w:val="18"/>
          <w:szCs w:val="18"/>
        </w:rPr>
      </w:pPr>
      <w:r w:rsidRPr="00585D6F">
        <w:rPr>
          <w:rFonts w:ascii="仿宋_GB2312" w:eastAsia="仿宋_GB2312" w:hAnsi="Arial" w:cs="Arial" w:hint="eastAsia"/>
          <w:color w:val="222222"/>
          <w:kern w:val="0"/>
          <w:sz w:val="36"/>
          <w:szCs w:val="36"/>
        </w:rPr>
        <w:t>9.依法接受安全生产行政执法检查情况、监管监察指令执行情况；</w:t>
      </w:r>
    </w:p>
    <w:p w:rsidR="00585D6F" w:rsidRPr="00585D6F" w:rsidRDefault="00585D6F" w:rsidP="00585D6F">
      <w:pPr>
        <w:widowControl/>
        <w:spacing w:line="579" w:lineRule="atLeast"/>
        <w:ind w:firstLine="640"/>
        <w:jc w:val="left"/>
        <w:rPr>
          <w:rFonts w:ascii="Arial" w:eastAsia="宋体" w:hAnsi="Arial" w:cs="Arial"/>
          <w:color w:val="222222"/>
          <w:kern w:val="0"/>
          <w:sz w:val="18"/>
          <w:szCs w:val="18"/>
        </w:rPr>
      </w:pPr>
      <w:r w:rsidRPr="00585D6F">
        <w:rPr>
          <w:rFonts w:ascii="仿宋_GB2312" w:eastAsia="仿宋_GB2312" w:hAnsi="Arial" w:cs="Arial" w:hint="eastAsia"/>
          <w:color w:val="222222"/>
          <w:kern w:val="0"/>
          <w:sz w:val="36"/>
          <w:szCs w:val="36"/>
        </w:rPr>
        <w:t>10.关闭取缔、停产整顿措施落实情况；</w:t>
      </w:r>
    </w:p>
    <w:p w:rsidR="00585D6F" w:rsidRPr="00585D6F" w:rsidRDefault="00585D6F" w:rsidP="00585D6F">
      <w:pPr>
        <w:widowControl/>
        <w:spacing w:line="579" w:lineRule="atLeast"/>
        <w:ind w:firstLine="640"/>
        <w:jc w:val="left"/>
        <w:rPr>
          <w:rFonts w:ascii="Arial" w:eastAsia="宋体" w:hAnsi="Arial" w:cs="Arial"/>
          <w:color w:val="222222"/>
          <w:kern w:val="0"/>
          <w:sz w:val="18"/>
          <w:szCs w:val="18"/>
        </w:rPr>
      </w:pPr>
      <w:r w:rsidRPr="00585D6F">
        <w:rPr>
          <w:rFonts w:ascii="仿宋_GB2312" w:eastAsia="仿宋_GB2312" w:hAnsi="Arial" w:cs="Arial" w:hint="eastAsia"/>
          <w:color w:val="222222"/>
          <w:kern w:val="0"/>
          <w:sz w:val="36"/>
          <w:szCs w:val="36"/>
        </w:rPr>
        <w:t>11.暑期、汛期各项防范措施落实情况；</w:t>
      </w:r>
    </w:p>
    <w:p w:rsidR="00585D6F" w:rsidRPr="00585D6F" w:rsidRDefault="00585D6F" w:rsidP="00585D6F">
      <w:pPr>
        <w:widowControl/>
        <w:spacing w:line="579" w:lineRule="atLeast"/>
        <w:ind w:firstLine="640"/>
        <w:jc w:val="left"/>
        <w:rPr>
          <w:rFonts w:ascii="Arial" w:eastAsia="宋体" w:hAnsi="Arial" w:cs="Arial"/>
          <w:color w:val="222222"/>
          <w:kern w:val="0"/>
          <w:sz w:val="18"/>
          <w:szCs w:val="18"/>
        </w:rPr>
      </w:pPr>
      <w:r w:rsidRPr="00585D6F">
        <w:rPr>
          <w:rFonts w:ascii="仿宋_GB2312" w:eastAsia="仿宋_GB2312" w:hAnsi="Arial" w:cs="Arial" w:hint="eastAsia"/>
          <w:color w:val="222222"/>
          <w:kern w:val="0"/>
          <w:sz w:val="36"/>
          <w:szCs w:val="36"/>
        </w:rPr>
        <w:t>12.今年以来，省督查组、市行业主管部门和国资委历次督导检查发现隐患问题落实整改情况。</w:t>
      </w:r>
    </w:p>
    <w:p w:rsidR="00585D6F" w:rsidRPr="00585D6F" w:rsidRDefault="00585D6F" w:rsidP="00585D6F">
      <w:pPr>
        <w:widowControl/>
        <w:spacing w:line="579" w:lineRule="atLeast"/>
        <w:ind w:firstLine="643"/>
        <w:jc w:val="left"/>
        <w:rPr>
          <w:rFonts w:ascii="Arial" w:eastAsia="宋体" w:hAnsi="Arial" w:cs="Arial"/>
          <w:color w:val="222222"/>
          <w:kern w:val="0"/>
          <w:sz w:val="18"/>
          <w:szCs w:val="18"/>
        </w:rPr>
      </w:pPr>
      <w:r w:rsidRPr="00585D6F">
        <w:rPr>
          <w:rFonts w:ascii="楷体_GB2312" w:eastAsia="楷体_GB2312" w:hAnsi="Arial" w:cs="Arial" w:hint="eastAsia"/>
          <w:b/>
          <w:bCs/>
          <w:color w:val="222222"/>
          <w:kern w:val="0"/>
          <w:sz w:val="36"/>
          <w:szCs w:val="36"/>
        </w:rPr>
        <w:t>重点行业和领域：</w:t>
      </w:r>
    </w:p>
    <w:p w:rsidR="00585D6F" w:rsidRPr="00585D6F" w:rsidRDefault="00585D6F" w:rsidP="00585D6F">
      <w:pPr>
        <w:widowControl/>
        <w:spacing w:line="579" w:lineRule="atLeast"/>
        <w:ind w:firstLine="643"/>
        <w:jc w:val="left"/>
        <w:rPr>
          <w:rFonts w:ascii="Arial" w:eastAsia="宋体" w:hAnsi="Arial" w:cs="Arial"/>
          <w:color w:val="222222"/>
          <w:kern w:val="0"/>
          <w:sz w:val="18"/>
          <w:szCs w:val="18"/>
        </w:rPr>
      </w:pPr>
      <w:r w:rsidRPr="00585D6F">
        <w:rPr>
          <w:rFonts w:ascii="仿宋_GB2312" w:eastAsia="仿宋_GB2312" w:hAnsi="Arial" w:cs="Arial" w:hint="eastAsia"/>
          <w:b/>
          <w:bCs/>
          <w:color w:val="222222"/>
          <w:kern w:val="0"/>
          <w:sz w:val="36"/>
          <w:szCs w:val="36"/>
        </w:rPr>
        <w:t>1.</w:t>
      </w:r>
      <w:r w:rsidRPr="00585D6F">
        <w:rPr>
          <w:rFonts w:ascii="仿宋_GB2312" w:eastAsia="仿宋_GB2312" w:hAnsi="Arial" w:cs="Arial" w:hint="eastAsia"/>
          <w:b/>
          <w:bCs/>
          <w:color w:val="222222"/>
          <w:kern w:val="0"/>
          <w:sz w:val="36"/>
          <w:szCs w:val="36"/>
        </w:rPr>
        <w:t> </w:t>
      </w:r>
      <w:r w:rsidRPr="00585D6F">
        <w:rPr>
          <w:rFonts w:ascii="仿宋_GB2312" w:eastAsia="仿宋_GB2312" w:hAnsi="Arial" w:cs="Arial" w:hint="eastAsia"/>
          <w:b/>
          <w:bCs/>
          <w:color w:val="222222"/>
          <w:kern w:val="0"/>
          <w:sz w:val="36"/>
          <w:szCs w:val="36"/>
        </w:rPr>
        <w:t>消防。</w:t>
      </w:r>
      <w:r w:rsidRPr="00585D6F">
        <w:rPr>
          <w:rFonts w:ascii="仿宋_GB2312" w:eastAsia="仿宋_GB2312" w:hAnsi="Arial" w:cs="Arial" w:hint="eastAsia"/>
          <w:color w:val="222222"/>
          <w:kern w:val="0"/>
          <w:sz w:val="36"/>
          <w:szCs w:val="36"/>
        </w:rPr>
        <w:t>⑴建筑之间防火间距、消防车通道、建筑安全出口、疏散通道、防火分区设置情况；⑵火灾自动报警、自动灭火和防排烟系统等自动消防设施及消火栓系统运行情况；⑶电气线路敷设以及电气设备安全状况；⑷经营性场所室内装饰材料防火性能情况；⑸新建、改建、扩建工程消防设计审核、消防验收情况；⑹使用领域的消防产品的质量情况。</w:t>
      </w:r>
    </w:p>
    <w:p w:rsidR="00585D6F" w:rsidRPr="00585D6F" w:rsidRDefault="00585D6F" w:rsidP="00585D6F">
      <w:pPr>
        <w:widowControl/>
        <w:spacing w:line="579" w:lineRule="atLeast"/>
        <w:ind w:firstLine="643"/>
        <w:jc w:val="left"/>
        <w:rPr>
          <w:rFonts w:ascii="Arial" w:eastAsia="宋体" w:hAnsi="Arial" w:cs="Arial"/>
          <w:color w:val="222222"/>
          <w:kern w:val="0"/>
          <w:sz w:val="18"/>
          <w:szCs w:val="18"/>
        </w:rPr>
      </w:pPr>
      <w:r w:rsidRPr="00585D6F">
        <w:rPr>
          <w:rFonts w:ascii="仿宋_GB2312" w:eastAsia="仿宋_GB2312" w:hAnsi="Arial" w:cs="Arial" w:hint="eastAsia"/>
          <w:b/>
          <w:bCs/>
          <w:color w:val="222222"/>
          <w:kern w:val="0"/>
          <w:sz w:val="36"/>
          <w:szCs w:val="36"/>
        </w:rPr>
        <w:t>2.</w:t>
      </w:r>
      <w:r w:rsidRPr="00585D6F">
        <w:rPr>
          <w:rFonts w:ascii="仿宋_GB2312" w:eastAsia="仿宋_GB2312" w:hAnsi="Arial" w:cs="Arial" w:hint="eastAsia"/>
          <w:b/>
          <w:bCs/>
          <w:color w:val="222222"/>
          <w:kern w:val="0"/>
          <w:sz w:val="36"/>
          <w:szCs w:val="36"/>
        </w:rPr>
        <w:t> </w:t>
      </w:r>
      <w:r w:rsidRPr="00585D6F">
        <w:rPr>
          <w:rFonts w:ascii="仿宋_GB2312" w:eastAsia="仿宋_GB2312" w:hAnsi="Arial" w:cs="Arial" w:hint="eastAsia"/>
          <w:b/>
          <w:bCs/>
          <w:color w:val="222222"/>
          <w:kern w:val="0"/>
          <w:sz w:val="36"/>
          <w:szCs w:val="36"/>
        </w:rPr>
        <w:t>道路交通。</w:t>
      </w:r>
      <w:r w:rsidRPr="00585D6F">
        <w:rPr>
          <w:rFonts w:ascii="仿宋_GB2312" w:eastAsia="仿宋_GB2312" w:hAnsi="Arial" w:cs="Arial" w:hint="eastAsia"/>
          <w:color w:val="222222"/>
          <w:kern w:val="0"/>
          <w:sz w:val="36"/>
          <w:szCs w:val="36"/>
        </w:rPr>
        <w:t>⑴“两客</w:t>
      </w:r>
      <w:proofErr w:type="gramStart"/>
      <w:r w:rsidRPr="00585D6F">
        <w:rPr>
          <w:rFonts w:ascii="仿宋_GB2312" w:eastAsia="仿宋_GB2312" w:hAnsi="Arial" w:cs="Arial" w:hint="eastAsia"/>
          <w:color w:val="222222"/>
          <w:kern w:val="0"/>
          <w:sz w:val="36"/>
          <w:szCs w:val="36"/>
        </w:rPr>
        <w:t>一</w:t>
      </w:r>
      <w:proofErr w:type="gramEnd"/>
      <w:r w:rsidRPr="00585D6F">
        <w:rPr>
          <w:rFonts w:ascii="仿宋_GB2312" w:eastAsia="仿宋_GB2312" w:hAnsi="Arial" w:cs="Arial" w:hint="eastAsia"/>
          <w:color w:val="222222"/>
          <w:kern w:val="0"/>
          <w:sz w:val="36"/>
          <w:szCs w:val="36"/>
        </w:rPr>
        <w:t>危”（旅游包车、班线客车和危险品运输车）车辆动态监控管理情况；⑵安全生产奖励和惩罚制度建立及执行情况；⑶营运车辆</w:t>
      </w:r>
      <w:r w:rsidRPr="00585D6F">
        <w:rPr>
          <w:rFonts w:ascii="仿宋_GB2312" w:eastAsia="仿宋_GB2312" w:hAnsi="Arial" w:cs="Arial" w:hint="eastAsia"/>
          <w:color w:val="222222"/>
          <w:kern w:val="0"/>
          <w:sz w:val="36"/>
          <w:szCs w:val="36"/>
        </w:rPr>
        <w:lastRenderedPageBreak/>
        <w:t>运行前、返场后安全检查情况；⑷汽车客运站安全制度建立及执行情况；⑸重点时期、重点线路实名制购票执行情况；⑹城市公交重点时期在重点线路、重点站点配备安全员情况。</w:t>
      </w:r>
    </w:p>
    <w:p w:rsidR="00585D6F" w:rsidRPr="00585D6F" w:rsidRDefault="00585D6F" w:rsidP="00585D6F">
      <w:pPr>
        <w:widowControl/>
        <w:spacing w:line="579" w:lineRule="atLeast"/>
        <w:ind w:firstLine="643"/>
        <w:jc w:val="left"/>
        <w:rPr>
          <w:rFonts w:ascii="Arial" w:eastAsia="宋体" w:hAnsi="Arial" w:cs="Arial"/>
          <w:color w:val="222222"/>
          <w:kern w:val="0"/>
          <w:sz w:val="18"/>
          <w:szCs w:val="18"/>
        </w:rPr>
      </w:pPr>
      <w:r w:rsidRPr="00585D6F">
        <w:rPr>
          <w:rFonts w:ascii="仿宋_GB2312" w:eastAsia="仿宋_GB2312" w:hAnsi="Arial" w:cs="Arial" w:hint="eastAsia"/>
          <w:b/>
          <w:bCs/>
          <w:color w:val="222222"/>
          <w:kern w:val="0"/>
          <w:sz w:val="36"/>
          <w:szCs w:val="36"/>
        </w:rPr>
        <w:t>3.</w:t>
      </w:r>
      <w:r w:rsidRPr="00585D6F">
        <w:rPr>
          <w:rFonts w:ascii="仿宋_GB2312" w:eastAsia="仿宋_GB2312" w:hAnsi="Arial" w:cs="Arial" w:hint="eastAsia"/>
          <w:b/>
          <w:bCs/>
          <w:color w:val="222222"/>
          <w:kern w:val="0"/>
          <w:sz w:val="36"/>
          <w:szCs w:val="36"/>
        </w:rPr>
        <w:t> </w:t>
      </w:r>
      <w:r w:rsidRPr="00585D6F">
        <w:rPr>
          <w:rFonts w:ascii="仿宋_GB2312" w:eastAsia="仿宋_GB2312" w:hAnsi="Arial" w:cs="Arial" w:hint="eastAsia"/>
          <w:b/>
          <w:bCs/>
          <w:color w:val="222222"/>
          <w:kern w:val="0"/>
          <w:sz w:val="36"/>
          <w:szCs w:val="36"/>
        </w:rPr>
        <w:t>建筑施工。</w:t>
      </w:r>
      <w:r w:rsidRPr="00585D6F">
        <w:rPr>
          <w:rFonts w:ascii="仿宋_GB2312" w:eastAsia="仿宋_GB2312" w:hAnsi="Arial" w:cs="Arial" w:hint="eastAsia"/>
          <w:color w:val="222222"/>
          <w:kern w:val="0"/>
          <w:sz w:val="36"/>
          <w:szCs w:val="36"/>
        </w:rPr>
        <w:t>⑴施工现场临时用电安全情况；⑵工程建设项目预防坍塌、高处坠落、起重机械事故措施情况；⑶高大模板支撑体系等危险性较大工程施工安全防范措施制定和落实情况；⑷安全帽、安全带和安全网等安全防护用品的采购、查验、使用情况；⑸现场施工人员安全教育培训情况。</w:t>
      </w:r>
    </w:p>
    <w:p w:rsidR="00585D6F" w:rsidRPr="00585D6F" w:rsidRDefault="00585D6F" w:rsidP="00585D6F">
      <w:pPr>
        <w:widowControl/>
        <w:spacing w:line="579" w:lineRule="atLeast"/>
        <w:ind w:firstLine="643"/>
        <w:jc w:val="left"/>
        <w:rPr>
          <w:rFonts w:ascii="Arial" w:eastAsia="宋体" w:hAnsi="Arial" w:cs="Arial"/>
          <w:color w:val="222222"/>
          <w:kern w:val="0"/>
          <w:sz w:val="18"/>
          <w:szCs w:val="18"/>
        </w:rPr>
      </w:pPr>
      <w:r w:rsidRPr="00585D6F">
        <w:rPr>
          <w:rFonts w:ascii="仿宋_GB2312" w:eastAsia="仿宋_GB2312" w:hAnsi="Arial" w:cs="Arial" w:hint="eastAsia"/>
          <w:b/>
          <w:bCs/>
          <w:color w:val="222222"/>
          <w:kern w:val="0"/>
          <w:sz w:val="36"/>
          <w:szCs w:val="36"/>
        </w:rPr>
        <w:t>4.</w:t>
      </w:r>
      <w:r w:rsidRPr="00585D6F">
        <w:rPr>
          <w:rFonts w:ascii="仿宋_GB2312" w:eastAsia="仿宋_GB2312" w:hAnsi="Arial" w:cs="Arial" w:hint="eastAsia"/>
          <w:b/>
          <w:bCs/>
          <w:color w:val="222222"/>
          <w:kern w:val="0"/>
          <w:sz w:val="36"/>
          <w:szCs w:val="36"/>
        </w:rPr>
        <w:t> </w:t>
      </w:r>
      <w:r w:rsidRPr="00585D6F">
        <w:rPr>
          <w:rFonts w:ascii="仿宋_GB2312" w:eastAsia="仿宋_GB2312" w:hAnsi="Arial" w:cs="Arial" w:hint="eastAsia"/>
          <w:b/>
          <w:bCs/>
          <w:color w:val="222222"/>
          <w:kern w:val="0"/>
          <w:sz w:val="36"/>
          <w:szCs w:val="36"/>
        </w:rPr>
        <w:t>危险化学品。</w:t>
      </w:r>
      <w:r w:rsidRPr="00585D6F">
        <w:rPr>
          <w:rFonts w:ascii="仿宋_GB2312" w:eastAsia="仿宋_GB2312" w:hAnsi="Arial" w:cs="Arial" w:hint="eastAsia"/>
          <w:color w:val="222222"/>
          <w:kern w:val="0"/>
          <w:sz w:val="36"/>
          <w:szCs w:val="36"/>
        </w:rPr>
        <w:t>⑴危险化学品储存场所现场管理，各类重大危险源点监测监控，检查维修、动火、进入受限空间等特种作业安全管理制度、责任制度、操作规程的建立和执行情况；⑵安全巡查、值班值守制度的执行情况；⑶涉及易燃易爆、有毒有害危险化学品场所的检测报警及防火、防爆、防雷、防静电、防中毒设施的设置及安全可靠情况；⑷个人劳动防护用品，消防设施、应急救援器材配备，事故应急救援预案制订及演练情况。</w:t>
      </w:r>
    </w:p>
    <w:p w:rsidR="00585D6F" w:rsidRPr="00585D6F" w:rsidRDefault="00585D6F" w:rsidP="00585D6F">
      <w:pPr>
        <w:widowControl/>
        <w:spacing w:line="579" w:lineRule="atLeast"/>
        <w:ind w:firstLine="643"/>
        <w:jc w:val="left"/>
        <w:rPr>
          <w:rFonts w:ascii="Arial" w:eastAsia="宋体" w:hAnsi="Arial" w:cs="Arial"/>
          <w:color w:val="222222"/>
          <w:kern w:val="0"/>
          <w:sz w:val="18"/>
          <w:szCs w:val="18"/>
        </w:rPr>
      </w:pPr>
      <w:r w:rsidRPr="00585D6F">
        <w:rPr>
          <w:rFonts w:ascii="仿宋_GB2312" w:eastAsia="仿宋_GB2312" w:hAnsi="Arial" w:cs="Arial" w:hint="eastAsia"/>
          <w:b/>
          <w:bCs/>
          <w:color w:val="222222"/>
          <w:kern w:val="0"/>
          <w:sz w:val="36"/>
          <w:szCs w:val="36"/>
        </w:rPr>
        <w:t>5.</w:t>
      </w:r>
      <w:r w:rsidRPr="00585D6F">
        <w:rPr>
          <w:rFonts w:ascii="仿宋_GB2312" w:eastAsia="仿宋_GB2312" w:hAnsi="Arial" w:cs="Arial" w:hint="eastAsia"/>
          <w:b/>
          <w:bCs/>
          <w:color w:val="222222"/>
          <w:kern w:val="0"/>
          <w:sz w:val="36"/>
          <w:szCs w:val="36"/>
        </w:rPr>
        <w:t> </w:t>
      </w:r>
      <w:r w:rsidRPr="00585D6F">
        <w:rPr>
          <w:rFonts w:ascii="仿宋_GB2312" w:eastAsia="仿宋_GB2312" w:hAnsi="Arial" w:cs="Arial" w:hint="eastAsia"/>
          <w:b/>
          <w:bCs/>
          <w:color w:val="222222"/>
          <w:kern w:val="0"/>
          <w:sz w:val="36"/>
          <w:szCs w:val="36"/>
        </w:rPr>
        <w:t>机械加工。</w:t>
      </w:r>
      <w:r w:rsidRPr="00585D6F">
        <w:rPr>
          <w:rFonts w:ascii="仿宋_GB2312" w:eastAsia="仿宋_GB2312" w:hAnsi="Arial" w:cs="Arial" w:hint="eastAsia"/>
          <w:color w:val="222222"/>
          <w:kern w:val="0"/>
          <w:sz w:val="36"/>
          <w:szCs w:val="36"/>
        </w:rPr>
        <w:t>⑴预防机械伤害、物体打击、起重伤害、触电、灼伤等制度建立和防范振动、噪音、粉</w:t>
      </w:r>
      <w:r w:rsidRPr="00585D6F">
        <w:rPr>
          <w:rFonts w:ascii="仿宋_GB2312" w:eastAsia="仿宋_GB2312" w:hAnsi="Arial" w:cs="Arial" w:hint="eastAsia"/>
          <w:color w:val="222222"/>
          <w:kern w:val="0"/>
          <w:sz w:val="36"/>
          <w:szCs w:val="36"/>
        </w:rPr>
        <w:lastRenderedPageBreak/>
        <w:t>尘等措施落实情况；⑵厂区、车间等区域安全警示标识设置情况；⑶劳动防护用品配备及使用情况。</w:t>
      </w:r>
    </w:p>
    <w:p w:rsidR="00585D6F" w:rsidRPr="00585D6F" w:rsidRDefault="00585D6F" w:rsidP="00585D6F">
      <w:pPr>
        <w:widowControl/>
        <w:spacing w:line="579" w:lineRule="atLeast"/>
        <w:ind w:firstLine="643"/>
        <w:jc w:val="left"/>
        <w:rPr>
          <w:rFonts w:ascii="Arial" w:eastAsia="宋体" w:hAnsi="Arial" w:cs="Arial"/>
          <w:color w:val="222222"/>
          <w:kern w:val="0"/>
          <w:sz w:val="18"/>
          <w:szCs w:val="18"/>
        </w:rPr>
      </w:pPr>
      <w:r w:rsidRPr="00585D6F">
        <w:rPr>
          <w:rFonts w:ascii="仿宋_GB2312" w:eastAsia="仿宋_GB2312" w:hAnsi="Arial" w:cs="Arial" w:hint="eastAsia"/>
          <w:b/>
          <w:bCs/>
          <w:color w:val="222222"/>
          <w:kern w:val="0"/>
          <w:sz w:val="36"/>
          <w:szCs w:val="36"/>
        </w:rPr>
        <w:t>6.</w:t>
      </w:r>
      <w:r w:rsidRPr="00585D6F">
        <w:rPr>
          <w:rFonts w:ascii="仿宋_GB2312" w:eastAsia="仿宋_GB2312" w:hAnsi="Arial" w:cs="Arial" w:hint="eastAsia"/>
          <w:b/>
          <w:bCs/>
          <w:color w:val="222222"/>
          <w:kern w:val="0"/>
          <w:sz w:val="36"/>
          <w:szCs w:val="36"/>
        </w:rPr>
        <w:t> </w:t>
      </w:r>
      <w:r w:rsidRPr="00585D6F">
        <w:rPr>
          <w:rFonts w:ascii="仿宋_GB2312" w:eastAsia="仿宋_GB2312" w:hAnsi="Arial" w:cs="Arial" w:hint="eastAsia"/>
          <w:b/>
          <w:bCs/>
          <w:color w:val="222222"/>
          <w:kern w:val="0"/>
          <w:sz w:val="36"/>
          <w:szCs w:val="36"/>
        </w:rPr>
        <w:t>特种设备。</w:t>
      </w:r>
      <w:r w:rsidRPr="00585D6F">
        <w:rPr>
          <w:rFonts w:ascii="仿宋_GB2312" w:eastAsia="仿宋_GB2312" w:hAnsi="Arial" w:cs="Arial" w:hint="eastAsia"/>
          <w:color w:val="222222"/>
          <w:kern w:val="0"/>
          <w:sz w:val="36"/>
          <w:szCs w:val="36"/>
        </w:rPr>
        <w:t>⑴特种设备使用登记、定期检验和日常维修保养情况；⑵特种作业人员按照国家有关规定，经专门的安全作业培训，取得特种作业操作资格证书情况;⑶安全附件和安全保护装置的检验（校验）情况。</w:t>
      </w:r>
    </w:p>
    <w:p w:rsidR="00585D6F" w:rsidRPr="00585D6F" w:rsidRDefault="00585D6F" w:rsidP="00585D6F">
      <w:pPr>
        <w:widowControl/>
        <w:spacing w:line="579" w:lineRule="atLeast"/>
        <w:ind w:firstLine="643"/>
        <w:jc w:val="left"/>
        <w:rPr>
          <w:rFonts w:ascii="Arial" w:eastAsia="宋体" w:hAnsi="Arial" w:cs="Arial"/>
          <w:color w:val="222222"/>
          <w:kern w:val="0"/>
          <w:sz w:val="18"/>
          <w:szCs w:val="18"/>
        </w:rPr>
      </w:pPr>
      <w:r w:rsidRPr="00585D6F">
        <w:rPr>
          <w:rFonts w:ascii="仿宋_GB2312" w:eastAsia="仿宋_GB2312" w:hAnsi="Arial" w:cs="Arial" w:hint="eastAsia"/>
          <w:b/>
          <w:bCs/>
          <w:color w:val="222222"/>
          <w:kern w:val="0"/>
          <w:sz w:val="36"/>
          <w:szCs w:val="36"/>
        </w:rPr>
        <w:t>7.</w:t>
      </w:r>
      <w:r w:rsidRPr="00585D6F">
        <w:rPr>
          <w:rFonts w:ascii="仿宋_GB2312" w:eastAsia="仿宋_GB2312" w:hAnsi="Arial" w:cs="Arial" w:hint="eastAsia"/>
          <w:b/>
          <w:bCs/>
          <w:color w:val="222222"/>
          <w:kern w:val="0"/>
          <w:sz w:val="36"/>
          <w:szCs w:val="36"/>
        </w:rPr>
        <w:t> </w:t>
      </w:r>
      <w:r w:rsidRPr="00585D6F">
        <w:rPr>
          <w:rFonts w:ascii="仿宋_GB2312" w:eastAsia="仿宋_GB2312" w:hAnsi="Arial" w:cs="Arial" w:hint="eastAsia"/>
          <w:b/>
          <w:bCs/>
          <w:color w:val="222222"/>
          <w:kern w:val="0"/>
          <w:sz w:val="36"/>
          <w:szCs w:val="36"/>
        </w:rPr>
        <w:t>职业健康。</w:t>
      </w:r>
      <w:r w:rsidRPr="00585D6F">
        <w:rPr>
          <w:rFonts w:ascii="仿宋_GB2312" w:eastAsia="仿宋_GB2312" w:hAnsi="Arial" w:cs="Arial" w:hint="eastAsia"/>
          <w:color w:val="222222"/>
          <w:kern w:val="0"/>
          <w:sz w:val="36"/>
          <w:szCs w:val="36"/>
        </w:rPr>
        <w:t>⑴职业卫生管理制度和操作规程制定及执行情况；⑵职业卫生管理机构或专（兼）</w:t>
      </w:r>
      <w:proofErr w:type="gramStart"/>
      <w:r w:rsidRPr="00585D6F">
        <w:rPr>
          <w:rFonts w:ascii="仿宋_GB2312" w:eastAsia="仿宋_GB2312" w:hAnsi="Arial" w:cs="Arial" w:hint="eastAsia"/>
          <w:color w:val="222222"/>
          <w:kern w:val="0"/>
          <w:sz w:val="36"/>
          <w:szCs w:val="36"/>
        </w:rPr>
        <w:t>职管理</w:t>
      </w:r>
      <w:proofErr w:type="gramEnd"/>
      <w:r w:rsidRPr="00585D6F">
        <w:rPr>
          <w:rFonts w:ascii="仿宋_GB2312" w:eastAsia="仿宋_GB2312" w:hAnsi="Arial" w:cs="Arial" w:hint="eastAsia"/>
          <w:color w:val="222222"/>
          <w:kern w:val="0"/>
          <w:sz w:val="36"/>
          <w:szCs w:val="36"/>
        </w:rPr>
        <w:t>人员配备情况；⑶职业卫生和健康监护“两个档案”管理，危害申报等情况；⑷危害浓度强度达标情况，检测评价是否合格；⑸警示标识是否规范设置，防护设施设置与维护、个人防护配备（“LA”标识）、健康监护、危害合同告知以及应急救援等方面是否规范。</w:t>
      </w:r>
    </w:p>
    <w:p w:rsidR="00585D6F" w:rsidRPr="00585D6F" w:rsidRDefault="00585D6F" w:rsidP="00585D6F">
      <w:pPr>
        <w:widowControl/>
        <w:spacing w:line="579" w:lineRule="atLeast"/>
        <w:ind w:firstLine="643"/>
        <w:jc w:val="left"/>
        <w:rPr>
          <w:rFonts w:ascii="Arial" w:eastAsia="宋体" w:hAnsi="Arial" w:cs="Arial"/>
          <w:color w:val="222222"/>
          <w:kern w:val="0"/>
          <w:sz w:val="18"/>
          <w:szCs w:val="18"/>
        </w:rPr>
      </w:pPr>
      <w:r w:rsidRPr="00585D6F">
        <w:rPr>
          <w:rFonts w:ascii="楷体" w:eastAsia="楷体" w:hAnsi="楷体" w:cs="Arial" w:hint="eastAsia"/>
          <w:b/>
          <w:bCs/>
          <w:color w:val="222222"/>
          <w:kern w:val="0"/>
          <w:sz w:val="36"/>
          <w:szCs w:val="36"/>
        </w:rPr>
        <w:t>（二）环境保护工作</w:t>
      </w:r>
    </w:p>
    <w:p w:rsidR="00585D6F" w:rsidRPr="00585D6F" w:rsidRDefault="00585D6F" w:rsidP="00585D6F">
      <w:pPr>
        <w:widowControl/>
        <w:spacing w:line="579" w:lineRule="atLeast"/>
        <w:ind w:firstLine="643"/>
        <w:jc w:val="left"/>
        <w:rPr>
          <w:rFonts w:ascii="Arial" w:eastAsia="宋体" w:hAnsi="Arial" w:cs="Arial"/>
          <w:color w:val="222222"/>
          <w:kern w:val="0"/>
          <w:sz w:val="18"/>
          <w:szCs w:val="18"/>
        </w:rPr>
      </w:pPr>
      <w:r w:rsidRPr="00585D6F">
        <w:rPr>
          <w:rFonts w:ascii="宋体" w:eastAsia="宋体" w:hAnsi="宋体" w:cs="Arial" w:hint="eastAsia"/>
          <w:b/>
          <w:bCs/>
          <w:color w:val="222222"/>
          <w:kern w:val="0"/>
          <w:sz w:val="36"/>
          <w:szCs w:val="36"/>
        </w:rPr>
        <w:t>共性内容：</w:t>
      </w:r>
    </w:p>
    <w:p w:rsidR="00585D6F" w:rsidRPr="00585D6F" w:rsidRDefault="00585D6F" w:rsidP="00585D6F">
      <w:pPr>
        <w:widowControl/>
        <w:spacing w:line="579" w:lineRule="atLeast"/>
        <w:ind w:firstLine="640"/>
        <w:jc w:val="left"/>
        <w:rPr>
          <w:rFonts w:ascii="Arial" w:eastAsia="宋体" w:hAnsi="Arial" w:cs="Arial"/>
          <w:color w:val="222222"/>
          <w:kern w:val="0"/>
          <w:sz w:val="18"/>
          <w:szCs w:val="18"/>
        </w:rPr>
      </w:pPr>
      <w:r w:rsidRPr="00585D6F">
        <w:rPr>
          <w:rFonts w:ascii="仿宋_GB2312" w:eastAsia="仿宋_GB2312" w:hAnsi="Arial" w:cs="Arial" w:hint="eastAsia"/>
          <w:color w:val="222222"/>
          <w:kern w:val="0"/>
          <w:sz w:val="36"/>
          <w:szCs w:val="36"/>
        </w:rPr>
        <w:t>1.</w:t>
      </w:r>
      <w:r w:rsidRPr="00585D6F">
        <w:rPr>
          <w:rFonts w:ascii="仿宋_GB2312" w:eastAsia="仿宋_GB2312" w:hAnsi="Arial" w:cs="Arial" w:hint="eastAsia"/>
          <w:color w:val="222222"/>
          <w:kern w:val="0"/>
          <w:sz w:val="36"/>
          <w:szCs w:val="36"/>
        </w:rPr>
        <w:t> </w:t>
      </w:r>
      <w:r w:rsidRPr="00585D6F">
        <w:rPr>
          <w:rFonts w:ascii="仿宋_GB2312" w:eastAsia="仿宋_GB2312" w:hAnsi="Arial" w:cs="Arial" w:hint="eastAsia"/>
          <w:color w:val="222222"/>
          <w:kern w:val="0"/>
          <w:sz w:val="36"/>
          <w:szCs w:val="36"/>
        </w:rPr>
        <w:t>管理机构。检查企业环境保护管理机构建设情况，重点是成立环境保护工作领导小组、落实“一岗双责”、设置和环境保护管理部门等情况。</w:t>
      </w:r>
    </w:p>
    <w:p w:rsidR="00585D6F" w:rsidRPr="00585D6F" w:rsidRDefault="00585D6F" w:rsidP="00585D6F">
      <w:pPr>
        <w:widowControl/>
        <w:spacing w:line="579" w:lineRule="atLeast"/>
        <w:ind w:firstLine="640"/>
        <w:jc w:val="left"/>
        <w:rPr>
          <w:rFonts w:ascii="Arial" w:eastAsia="宋体" w:hAnsi="Arial" w:cs="Arial"/>
          <w:color w:val="222222"/>
          <w:kern w:val="0"/>
          <w:sz w:val="18"/>
          <w:szCs w:val="18"/>
        </w:rPr>
      </w:pPr>
      <w:r w:rsidRPr="00585D6F">
        <w:rPr>
          <w:rFonts w:ascii="仿宋_GB2312" w:eastAsia="仿宋_GB2312" w:hAnsi="Arial" w:cs="Arial" w:hint="eastAsia"/>
          <w:color w:val="222222"/>
          <w:kern w:val="0"/>
          <w:sz w:val="36"/>
          <w:szCs w:val="36"/>
        </w:rPr>
        <w:t>2.</w:t>
      </w:r>
      <w:r w:rsidRPr="00585D6F">
        <w:rPr>
          <w:rFonts w:ascii="仿宋_GB2312" w:eastAsia="仿宋_GB2312" w:hAnsi="Arial" w:cs="Arial" w:hint="eastAsia"/>
          <w:color w:val="222222"/>
          <w:kern w:val="0"/>
          <w:sz w:val="36"/>
          <w:szCs w:val="36"/>
        </w:rPr>
        <w:t> </w:t>
      </w:r>
      <w:r w:rsidRPr="00585D6F">
        <w:rPr>
          <w:rFonts w:ascii="仿宋_GB2312" w:eastAsia="仿宋_GB2312" w:hAnsi="Arial" w:cs="Arial" w:hint="eastAsia"/>
          <w:color w:val="222222"/>
          <w:kern w:val="0"/>
          <w:sz w:val="36"/>
          <w:szCs w:val="36"/>
        </w:rPr>
        <w:t>执行法律法规。检查企业环保手续，看是否存在非法经营情况。</w:t>
      </w:r>
    </w:p>
    <w:p w:rsidR="00585D6F" w:rsidRPr="00585D6F" w:rsidRDefault="00585D6F" w:rsidP="00585D6F">
      <w:pPr>
        <w:widowControl/>
        <w:spacing w:line="579" w:lineRule="atLeast"/>
        <w:ind w:firstLine="640"/>
        <w:jc w:val="left"/>
        <w:rPr>
          <w:rFonts w:ascii="Arial" w:eastAsia="宋体" w:hAnsi="Arial" w:cs="Arial"/>
          <w:color w:val="222222"/>
          <w:kern w:val="0"/>
          <w:sz w:val="18"/>
          <w:szCs w:val="18"/>
        </w:rPr>
      </w:pPr>
      <w:r w:rsidRPr="00585D6F">
        <w:rPr>
          <w:rFonts w:ascii="仿宋_GB2312" w:eastAsia="仿宋_GB2312" w:hAnsi="Arial" w:cs="Arial" w:hint="eastAsia"/>
          <w:color w:val="222222"/>
          <w:kern w:val="0"/>
          <w:sz w:val="36"/>
          <w:szCs w:val="36"/>
        </w:rPr>
        <w:lastRenderedPageBreak/>
        <w:t>3.</w:t>
      </w:r>
      <w:r w:rsidRPr="00585D6F">
        <w:rPr>
          <w:rFonts w:ascii="仿宋_GB2312" w:eastAsia="仿宋_GB2312" w:hAnsi="Arial" w:cs="Arial" w:hint="eastAsia"/>
          <w:color w:val="222222"/>
          <w:kern w:val="0"/>
          <w:sz w:val="36"/>
          <w:szCs w:val="36"/>
        </w:rPr>
        <w:t> </w:t>
      </w:r>
      <w:r w:rsidRPr="00585D6F">
        <w:rPr>
          <w:rFonts w:ascii="仿宋_GB2312" w:eastAsia="仿宋_GB2312" w:hAnsi="Arial" w:cs="Arial" w:hint="eastAsia"/>
          <w:color w:val="222222"/>
          <w:kern w:val="0"/>
          <w:sz w:val="36"/>
          <w:szCs w:val="36"/>
        </w:rPr>
        <w:t>机制建设。建立健全环境保护制度情况，重点检查责任制度、管理制度、检查制度等是否完善。</w:t>
      </w:r>
    </w:p>
    <w:p w:rsidR="00585D6F" w:rsidRPr="00585D6F" w:rsidRDefault="00585D6F" w:rsidP="00585D6F">
      <w:pPr>
        <w:widowControl/>
        <w:spacing w:line="579" w:lineRule="atLeast"/>
        <w:ind w:firstLine="640"/>
        <w:jc w:val="left"/>
        <w:rPr>
          <w:rFonts w:ascii="Arial" w:eastAsia="宋体" w:hAnsi="Arial" w:cs="Arial"/>
          <w:color w:val="222222"/>
          <w:kern w:val="0"/>
          <w:sz w:val="18"/>
          <w:szCs w:val="18"/>
        </w:rPr>
      </w:pPr>
      <w:r w:rsidRPr="00585D6F">
        <w:rPr>
          <w:rFonts w:ascii="仿宋_GB2312" w:eastAsia="仿宋_GB2312" w:hAnsi="Arial" w:cs="Arial" w:hint="eastAsia"/>
          <w:color w:val="222222"/>
          <w:kern w:val="0"/>
          <w:sz w:val="36"/>
          <w:szCs w:val="36"/>
        </w:rPr>
        <w:t>4.</w:t>
      </w:r>
      <w:r w:rsidRPr="00585D6F">
        <w:rPr>
          <w:rFonts w:ascii="仿宋_GB2312" w:eastAsia="仿宋_GB2312" w:hAnsi="Arial" w:cs="Arial" w:hint="eastAsia"/>
          <w:color w:val="222222"/>
          <w:kern w:val="0"/>
          <w:sz w:val="36"/>
          <w:szCs w:val="36"/>
        </w:rPr>
        <w:t> </w:t>
      </w:r>
      <w:r w:rsidRPr="00585D6F">
        <w:rPr>
          <w:rFonts w:ascii="仿宋_GB2312" w:eastAsia="仿宋_GB2312" w:hAnsi="Arial" w:cs="Arial" w:hint="eastAsia"/>
          <w:color w:val="222222"/>
          <w:kern w:val="0"/>
          <w:sz w:val="36"/>
          <w:szCs w:val="36"/>
        </w:rPr>
        <w:t>落实情况。检查环保文件、会议记录、检查台账等，看企业落实环保制度和要求情况。</w:t>
      </w:r>
    </w:p>
    <w:p w:rsidR="00585D6F" w:rsidRPr="00585D6F" w:rsidRDefault="00585D6F" w:rsidP="00585D6F">
      <w:pPr>
        <w:widowControl/>
        <w:spacing w:line="579" w:lineRule="atLeast"/>
        <w:ind w:firstLine="640"/>
        <w:jc w:val="left"/>
        <w:rPr>
          <w:rFonts w:ascii="Arial" w:eastAsia="宋体" w:hAnsi="Arial" w:cs="Arial"/>
          <w:color w:val="222222"/>
          <w:kern w:val="0"/>
          <w:sz w:val="18"/>
          <w:szCs w:val="18"/>
        </w:rPr>
      </w:pPr>
      <w:r w:rsidRPr="00585D6F">
        <w:rPr>
          <w:rFonts w:ascii="仿宋_GB2312" w:eastAsia="仿宋_GB2312" w:hAnsi="Arial" w:cs="Arial" w:hint="eastAsia"/>
          <w:color w:val="222222"/>
          <w:kern w:val="0"/>
          <w:sz w:val="36"/>
          <w:szCs w:val="36"/>
        </w:rPr>
        <w:t>5.</w:t>
      </w:r>
      <w:r w:rsidRPr="00585D6F">
        <w:rPr>
          <w:rFonts w:ascii="仿宋_GB2312" w:eastAsia="仿宋_GB2312" w:hAnsi="Arial" w:cs="Arial" w:hint="eastAsia"/>
          <w:color w:val="222222"/>
          <w:kern w:val="0"/>
          <w:sz w:val="36"/>
          <w:szCs w:val="36"/>
        </w:rPr>
        <w:t> </w:t>
      </w:r>
      <w:r w:rsidRPr="00585D6F">
        <w:rPr>
          <w:rFonts w:ascii="仿宋_GB2312" w:eastAsia="仿宋_GB2312" w:hAnsi="Arial" w:cs="Arial" w:hint="eastAsia"/>
          <w:color w:val="222222"/>
          <w:kern w:val="0"/>
          <w:sz w:val="36"/>
          <w:szCs w:val="36"/>
        </w:rPr>
        <w:t>现场检查。检查企业环境保护设施设备的建设和运行情</w:t>
      </w:r>
    </w:p>
    <w:p w:rsidR="00585D6F" w:rsidRPr="00585D6F" w:rsidRDefault="00585D6F" w:rsidP="00585D6F">
      <w:pPr>
        <w:widowControl/>
        <w:spacing w:line="579" w:lineRule="atLeast"/>
        <w:ind w:firstLine="640"/>
        <w:jc w:val="left"/>
        <w:rPr>
          <w:rFonts w:ascii="Arial" w:eastAsia="宋体" w:hAnsi="Arial" w:cs="Arial"/>
          <w:color w:val="222222"/>
          <w:kern w:val="0"/>
          <w:sz w:val="18"/>
          <w:szCs w:val="18"/>
        </w:rPr>
      </w:pPr>
      <w:proofErr w:type="gramStart"/>
      <w:r w:rsidRPr="00585D6F">
        <w:rPr>
          <w:rFonts w:ascii="仿宋_GB2312" w:eastAsia="仿宋_GB2312" w:hAnsi="Arial" w:cs="Arial" w:hint="eastAsia"/>
          <w:color w:val="222222"/>
          <w:kern w:val="0"/>
          <w:sz w:val="36"/>
          <w:szCs w:val="36"/>
        </w:rPr>
        <w:t>况</w:t>
      </w:r>
      <w:proofErr w:type="gramEnd"/>
      <w:r w:rsidRPr="00585D6F">
        <w:rPr>
          <w:rFonts w:ascii="仿宋_GB2312" w:eastAsia="仿宋_GB2312" w:hAnsi="Arial" w:cs="Arial" w:hint="eastAsia"/>
          <w:color w:val="222222"/>
          <w:kern w:val="0"/>
          <w:sz w:val="36"/>
          <w:szCs w:val="36"/>
        </w:rPr>
        <w:t>。</w:t>
      </w:r>
    </w:p>
    <w:p w:rsidR="00585D6F" w:rsidRPr="00585D6F" w:rsidRDefault="00585D6F" w:rsidP="00585D6F">
      <w:pPr>
        <w:widowControl/>
        <w:spacing w:line="540" w:lineRule="atLeast"/>
        <w:ind w:firstLine="643"/>
        <w:jc w:val="left"/>
        <w:rPr>
          <w:rFonts w:ascii="Arial" w:eastAsia="宋体" w:hAnsi="Arial" w:cs="Arial"/>
          <w:color w:val="222222"/>
          <w:kern w:val="0"/>
          <w:sz w:val="18"/>
          <w:szCs w:val="18"/>
        </w:rPr>
      </w:pPr>
      <w:r w:rsidRPr="00585D6F">
        <w:rPr>
          <w:rFonts w:ascii="宋体" w:eastAsia="宋体" w:hAnsi="宋体" w:cs="Arial" w:hint="eastAsia"/>
          <w:b/>
          <w:bCs/>
          <w:color w:val="222222"/>
          <w:kern w:val="0"/>
          <w:sz w:val="36"/>
          <w:szCs w:val="36"/>
        </w:rPr>
        <w:t>个性问题：</w:t>
      </w:r>
    </w:p>
    <w:p w:rsidR="00585D6F" w:rsidRPr="00585D6F" w:rsidRDefault="00585D6F" w:rsidP="00585D6F">
      <w:pPr>
        <w:widowControl/>
        <w:spacing w:line="540" w:lineRule="atLeast"/>
        <w:ind w:firstLine="640"/>
        <w:jc w:val="left"/>
        <w:rPr>
          <w:rFonts w:ascii="Arial" w:eastAsia="宋体" w:hAnsi="Arial" w:cs="Arial"/>
          <w:color w:val="222222"/>
          <w:kern w:val="0"/>
          <w:sz w:val="18"/>
          <w:szCs w:val="18"/>
        </w:rPr>
      </w:pPr>
      <w:r w:rsidRPr="00585D6F">
        <w:rPr>
          <w:rFonts w:ascii="仿宋_GB2312" w:eastAsia="仿宋_GB2312" w:hAnsi="Arial" w:cs="Arial" w:hint="eastAsia"/>
          <w:color w:val="222222"/>
          <w:kern w:val="0"/>
          <w:sz w:val="36"/>
          <w:szCs w:val="36"/>
        </w:rPr>
        <w:t>1.</w:t>
      </w:r>
      <w:r w:rsidRPr="00585D6F">
        <w:rPr>
          <w:rFonts w:ascii="仿宋_GB2312" w:eastAsia="仿宋_GB2312" w:hAnsi="Arial" w:cs="Arial" w:hint="eastAsia"/>
          <w:color w:val="222222"/>
          <w:kern w:val="0"/>
          <w:sz w:val="36"/>
          <w:szCs w:val="36"/>
        </w:rPr>
        <w:t> </w:t>
      </w:r>
      <w:r w:rsidRPr="00585D6F">
        <w:rPr>
          <w:rFonts w:ascii="仿宋_GB2312" w:eastAsia="仿宋_GB2312" w:hAnsi="Arial" w:cs="Arial" w:hint="eastAsia"/>
          <w:color w:val="222222"/>
          <w:kern w:val="0"/>
          <w:sz w:val="36"/>
          <w:szCs w:val="36"/>
        </w:rPr>
        <w:t>交通运输。⑴报废车辆、废旧电瓶、废油废液等处理流向是否符合环保要求。⑵承担企业外包服务业务的单位是否具有环保资质。⑶修理车间是否具有环保手续。</w:t>
      </w:r>
    </w:p>
    <w:p w:rsidR="00585D6F" w:rsidRPr="00585D6F" w:rsidRDefault="00585D6F" w:rsidP="00585D6F">
      <w:pPr>
        <w:widowControl/>
        <w:spacing w:line="540" w:lineRule="atLeast"/>
        <w:ind w:firstLine="640"/>
        <w:jc w:val="left"/>
        <w:rPr>
          <w:rFonts w:ascii="Arial" w:eastAsia="宋体" w:hAnsi="Arial" w:cs="Arial"/>
          <w:color w:val="222222"/>
          <w:kern w:val="0"/>
          <w:sz w:val="18"/>
          <w:szCs w:val="18"/>
        </w:rPr>
      </w:pPr>
      <w:r w:rsidRPr="00585D6F">
        <w:rPr>
          <w:rFonts w:ascii="仿宋_GB2312" w:eastAsia="仿宋_GB2312" w:hAnsi="Arial" w:cs="Arial" w:hint="eastAsia"/>
          <w:color w:val="222222"/>
          <w:kern w:val="0"/>
          <w:sz w:val="36"/>
          <w:szCs w:val="36"/>
        </w:rPr>
        <w:t>2.</w:t>
      </w:r>
      <w:r w:rsidRPr="00585D6F">
        <w:rPr>
          <w:rFonts w:ascii="仿宋_GB2312" w:eastAsia="仿宋_GB2312" w:hAnsi="Arial" w:cs="Arial" w:hint="eastAsia"/>
          <w:color w:val="222222"/>
          <w:kern w:val="0"/>
          <w:sz w:val="36"/>
          <w:szCs w:val="36"/>
        </w:rPr>
        <w:t> </w:t>
      </w:r>
      <w:r w:rsidRPr="00585D6F">
        <w:rPr>
          <w:rFonts w:ascii="仿宋_GB2312" w:eastAsia="仿宋_GB2312" w:hAnsi="Arial" w:cs="Arial" w:hint="eastAsia"/>
          <w:color w:val="222222"/>
          <w:kern w:val="0"/>
          <w:sz w:val="36"/>
          <w:szCs w:val="36"/>
        </w:rPr>
        <w:t>工贸行业。⑴污染物是否稳定达标排放。⑵承担企业外包服务业务的单位是否具有环保资质。⑶固体和液体危废物、报废车辆、废旧电瓶等依法处置情况。⑷环保设施设备运行情况。</w:t>
      </w:r>
    </w:p>
    <w:p w:rsidR="00585D6F" w:rsidRPr="00585D6F" w:rsidRDefault="00585D6F" w:rsidP="00585D6F">
      <w:pPr>
        <w:widowControl/>
        <w:spacing w:line="540" w:lineRule="atLeast"/>
        <w:ind w:firstLine="640"/>
        <w:jc w:val="left"/>
        <w:rPr>
          <w:rFonts w:ascii="Arial" w:eastAsia="宋体" w:hAnsi="Arial" w:cs="Arial"/>
          <w:color w:val="222222"/>
          <w:kern w:val="0"/>
          <w:sz w:val="18"/>
          <w:szCs w:val="18"/>
        </w:rPr>
      </w:pPr>
      <w:r w:rsidRPr="00585D6F">
        <w:rPr>
          <w:rFonts w:ascii="仿宋_GB2312" w:eastAsia="仿宋_GB2312" w:hAnsi="Arial" w:cs="Arial" w:hint="eastAsia"/>
          <w:color w:val="222222"/>
          <w:kern w:val="0"/>
          <w:sz w:val="36"/>
          <w:szCs w:val="36"/>
        </w:rPr>
        <w:t>3.</w:t>
      </w:r>
      <w:r w:rsidRPr="00585D6F">
        <w:rPr>
          <w:rFonts w:ascii="仿宋_GB2312" w:eastAsia="仿宋_GB2312" w:hAnsi="Arial" w:cs="Arial" w:hint="eastAsia"/>
          <w:color w:val="222222"/>
          <w:kern w:val="0"/>
          <w:sz w:val="36"/>
          <w:szCs w:val="36"/>
        </w:rPr>
        <w:t> </w:t>
      </w:r>
      <w:proofErr w:type="gramStart"/>
      <w:r w:rsidRPr="00585D6F">
        <w:rPr>
          <w:rFonts w:ascii="仿宋_GB2312" w:eastAsia="仿宋_GB2312" w:hAnsi="Arial" w:cs="Arial" w:hint="eastAsia"/>
          <w:color w:val="222222"/>
          <w:kern w:val="0"/>
          <w:sz w:val="36"/>
          <w:szCs w:val="36"/>
        </w:rPr>
        <w:t>危化行业</w:t>
      </w:r>
      <w:proofErr w:type="gramEnd"/>
      <w:r w:rsidRPr="00585D6F">
        <w:rPr>
          <w:rFonts w:ascii="仿宋_GB2312" w:eastAsia="仿宋_GB2312" w:hAnsi="Arial" w:cs="Arial" w:hint="eastAsia"/>
          <w:color w:val="222222"/>
          <w:kern w:val="0"/>
          <w:sz w:val="36"/>
          <w:szCs w:val="36"/>
        </w:rPr>
        <w:t>。⑴废旧物处理流向是否符合环保法规。⑵危险化学品运输、储存是否符合环保要求。</w:t>
      </w:r>
    </w:p>
    <w:p w:rsidR="00585D6F" w:rsidRPr="00585D6F" w:rsidRDefault="00585D6F" w:rsidP="00585D6F">
      <w:pPr>
        <w:widowControl/>
        <w:spacing w:line="540" w:lineRule="atLeast"/>
        <w:ind w:firstLine="640"/>
        <w:jc w:val="left"/>
        <w:rPr>
          <w:rFonts w:ascii="Arial" w:eastAsia="宋体" w:hAnsi="Arial" w:cs="Arial"/>
          <w:color w:val="222222"/>
          <w:kern w:val="0"/>
          <w:sz w:val="18"/>
          <w:szCs w:val="18"/>
        </w:rPr>
      </w:pPr>
      <w:r w:rsidRPr="00585D6F">
        <w:rPr>
          <w:rFonts w:ascii="仿宋_GB2312" w:eastAsia="仿宋_GB2312" w:hAnsi="Arial" w:cs="Arial" w:hint="eastAsia"/>
          <w:color w:val="222222"/>
          <w:kern w:val="0"/>
          <w:sz w:val="36"/>
          <w:szCs w:val="36"/>
        </w:rPr>
        <w:t>4.</w:t>
      </w:r>
      <w:r w:rsidRPr="00585D6F">
        <w:rPr>
          <w:rFonts w:ascii="仿宋_GB2312" w:eastAsia="仿宋_GB2312" w:hAnsi="Arial" w:cs="Arial" w:hint="eastAsia"/>
          <w:color w:val="222222"/>
          <w:kern w:val="0"/>
          <w:sz w:val="36"/>
          <w:szCs w:val="36"/>
        </w:rPr>
        <w:t> </w:t>
      </w:r>
      <w:r w:rsidRPr="00585D6F">
        <w:rPr>
          <w:rFonts w:ascii="仿宋_GB2312" w:eastAsia="仿宋_GB2312" w:hAnsi="Arial" w:cs="Arial" w:hint="eastAsia"/>
          <w:color w:val="222222"/>
          <w:kern w:val="0"/>
          <w:sz w:val="36"/>
          <w:szCs w:val="36"/>
        </w:rPr>
        <w:t>建筑施工。施工工地扬尘管</w:t>
      </w:r>
      <w:proofErr w:type="gramStart"/>
      <w:r w:rsidRPr="00585D6F">
        <w:rPr>
          <w:rFonts w:ascii="仿宋_GB2312" w:eastAsia="仿宋_GB2312" w:hAnsi="Arial" w:cs="Arial" w:hint="eastAsia"/>
          <w:color w:val="222222"/>
          <w:kern w:val="0"/>
          <w:sz w:val="36"/>
          <w:szCs w:val="36"/>
        </w:rPr>
        <w:t>控是否</w:t>
      </w:r>
      <w:proofErr w:type="gramEnd"/>
      <w:r w:rsidRPr="00585D6F">
        <w:rPr>
          <w:rFonts w:ascii="仿宋_GB2312" w:eastAsia="仿宋_GB2312" w:hAnsi="Arial" w:cs="Arial" w:hint="eastAsia"/>
          <w:color w:val="222222"/>
          <w:kern w:val="0"/>
          <w:sz w:val="36"/>
          <w:szCs w:val="36"/>
        </w:rPr>
        <w:t>按行业要求做到“七个100%”。</w:t>
      </w:r>
    </w:p>
    <w:p w:rsidR="00585D6F" w:rsidRPr="00585D6F" w:rsidRDefault="00585D6F" w:rsidP="00585D6F">
      <w:pPr>
        <w:widowControl/>
        <w:spacing w:line="540" w:lineRule="atLeast"/>
        <w:ind w:firstLine="640"/>
        <w:jc w:val="left"/>
        <w:rPr>
          <w:rFonts w:ascii="Arial" w:eastAsia="宋体" w:hAnsi="Arial" w:cs="Arial"/>
          <w:color w:val="222222"/>
          <w:kern w:val="0"/>
          <w:sz w:val="18"/>
          <w:szCs w:val="18"/>
        </w:rPr>
      </w:pPr>
      <w:r w:rsidRPr="00585D6F">
        <w:rPr>
          <w:rFonts w:ascii="仿宋_GB2312" w:eastAsia="仿宋_GB2312" w:hAnsi="Arial" w:cs="Arial" w:hint="eastAsia"/>
          <w:color w:val="222222"/>
          <w:kern w:val="0"/>
          <w:sz w:val="36"/>
          <w:szCs w:val="36"/>
        </w:rPr>
        <w:t>5.</w:t>
      </w:r>
      <w:r w:rsidRPr="00585D6F">
        <w:rPr>
          <w:rFonts w:ascii="仿宋_GB2312" w:eastAsia="仿宋_GB2312" w:hAnsi="Arial" w:cs="Arial" w:hint="eastAsia"/>
          <w:color w:val="222222"/>
          <w:kern w:val="0"/>
          <w:sz w:val="36"/>
          <w:szCs w:val="36"/>
        </w:rPr>
        <w:t> </w:t>
      </w:r>
      <w:r w:rsidRPr="00585D6F">
        <w:rPr>
          <w:rFonts w:ascii="仿宋_GB2312" w:eastAsia="仿宋_GB2312" w:hAnsi="Arial" w:cs="Arial" w:hint="eastAsia"/>
          <w:color w:val="222222"/>
          <w:kern w:val="0"/>
          <w:sz w:val="36"/>
          <w:szCs w:val="36"/>
        </w:rPr>
        <w:t>宾馆饭店。油烟处置、废水排放等是否达标。</w:t>
      </w:r>
    </w:p>
    <w:p w:rsidR="00585D6F" w:rsidRPr="00585D6F" w:rsidRDefault="00585D6F" w:rsidP="00585D6F">
      <w:pPr>
        <w:widowControl/>
        <w:spacing w:line="540" w:lineRule="atLeast"/>
        <w:ind w:firstLine="640"/>
        <w:jc w:val="left"/>
        <w:rPr>
          <w:rFonts w:ascii="Arial" w:eastAsia="宋体" w:hAnsi="Arial" w:cs="Arial"/>
          <w:color w:val="222222"/>
          <w:kern w:val="0"/>
          <w:sz w:val="18"/>
          <w:szCs w:val="18"/>
        </w:rPr>
      </w:pPr>
      <w:r w:rsidRPr="00585D6F">
        <w:rPr>
          <w:rFonts w:ascii="黑体" w:eastAsia="黑体" w:hAnsi="黑体" w:cs="Arial" w:hint="eastAsia"/>
          <w:color w:val="222222"/>
          <w:kern w:val="0"/>
          <w:sz w:val="36"/>
          <w:szCs w:val="36"/>
        </w:rPr>
        <w:t>五、有关要求</w:t>
      </w:r>
    </w:p>
    <w:p w:rsidR="00585D6F" w:rsidRPr="00585D6F" w:rsidRDefault="00585D6F" w:rsidP="00585D6F">
      <w:pPr>
        <w:widowControl/>
        <w:spacing w:line="540" w:lineRule="atLeast"/>
        <w:ind w:firstLine="643"/>
        <w:jc w:val="left"/>
        <w:rPr>
          <w:rFonts w:ascii="Arial" w:eastAsia="宋体" w:hAnsi="Arial" w:cs="Arial"/>
          <w:color w:val="222222"/>
          <w:kern w:val="0"/>
          <w:sz w:val="18"/>
          <w:szCs w:val="18"/>
        </w:rPr>
      </w:pPr>
      <w:r w:rsidRPr="00585D6F">
        <w:rPr>
          <w:rFonts w:ascii="仿宋_GB2312" w:eastAsia="仿宋_GB2312" w:hAnsi="Arial" w:cs="Arial" w:hint="eastAsia"/>
          <w:b/>
          <w:bCs/>
          <w:color w:val="222222"/>
          <w:kern w:val="0"/>
          <w:sz w:val="36"/>
          <w:szCs w:val="36"/>
        </w:rPr>
        <w:lastRenderedPageBreak/>
        <w:t>（一）高度重视。</w:t>
      </w:r>
      <w:r w:rsidRPr="00585D6F">
        <w:rPr>
          <w:rFonts w:ascii="仿宋_GB2312" w:eastAsia="仿宋_GB2312" w:hAnsi="Arial" w:cs="Arial" w:hint="eastAsia"/>
          <w:color w:val="222222"/>
          <w:kern w:val="0"/>
          <w:sz w:val="36"/>
          <w:szCs w:val="36"/>
        </w:rPr>
        <w:t>各委领导、各科室要高度重视，切实履职尽责，按要求扎实开展安全生产、环境保护大检查互检互查活动，确保工作指导到位、督导检查到位。要有针对性地对各监管企业安全生产、环境保护工作安排部署和落实情况进行检查，重点对“查隐患、防事故”措施及落实情况进行督导检查，确保老隐患老问题得到有效解决，新隐患新问题及时发现及时解决，坚决杜绝各类事故发生。</w:t>
      </w:r>
    </w:p>
    <w:p w:rsidR="00585D6F" w:rsidRPr="00585D6F" w:rsidRDefault="00585D6F" w:rsidP="00585D6F">
      <w:pPr>
        <w:widowControl/>
        <w:spacing w:line="540" w:lineRule="atLeast"/>
        <w:ind w:firstLine="643"/>
        <w:jc w:val="left"/>
        <w:rPr>
          <w:rFonts w:ascii="Arial" w:eastAsia="宋体" w:hAnsi="Arial" w:cs="Arial"/>
          <w:color w:val="222222"/>
          <w:kern w:val="0"/>
          <w:sz w:val="18"/>
          <w:szCs w:val="18"/>
        </w:rPr>
      </w:pPr>
      <w:r w:rsidRPr="00585D6F">
        <w:rPr>
          <w:rFonts w:ascii="仿宋_GB2312" w:eastAsia="仿宋_GB2312" w:hAnsi="Arial" w:cs="Arial" w:hint="eastAsia"/>
          <w:b/>
          <w:bCs/>
          <w:color w:val="222222"/>
          <w:kern w:val="0"/>
          <w:sz w:val="36"/>
          <w:szCs w:val="36"/>
        </w:rPr>
        <w:t>（二）从严检查。</w:t>
      </w:r>
      <w:r w:rsidRPr="00585D6F">
        <w:rPr>
          <w:rFonts w:ascii="仿宋_GB2312" w:eastAsia="仿宋_GB2312" w:hAnsi="Arial" w:cs="Arial" w:hint="eastAsia"/>
          <w:color w:val="222222"/>
          <w:kern w:val="0"/>
          <w:sz w:val="36"/>
          <w:szCs w:val="36"/>
        </w:rPr>
        <w:t>各督导组要坚持“从严检查、从严要求”的原则，深入企业、车间、班组开展督导检查活动，做到不留死角、不留盲区。对检查中发现的隐患和问题，要填写《督导检查情况登记表》（见附件3），督促企业限期整改到位，对一时难以整改又无法保证安全的重大隐患，该停产的停产，该停业的停业，必要时移送有关行政执法部门依法处理。</w:t>
      </w:r>
    </w:p>
    <w:p w:rsidR="00585D6F" w:rsidRPr="00585D6F" w:rsidRDefault="00585D6F" w:rsidP="00585D6F">
      <w:pPr>
        <w:widowControl/>
        <w:spacing w:line="540" w:lineRule="atLeast"/>
        <w:ind w:firstLine="643"/>
        <w:jc w:val="left"/>
        <w:rPr>
          <w:rFonts w:ascii="Arial" w:eastAsia="宋体" w:hAnsi="Arial" w:cs="Arial"/>
          <w:color w:val="222222"/>
          <w:kern w:val="0"/>
          <w:sz w:val="18"/>
          <w:szCs w:val="18"/>
        </w:rPr>
      </w:pPr>
      <w:r w:rsidRPr="00585D6F">
        <w:rPr>
          <w:rFonts w:ascii="仿宋_GB2312" w:eastAsia="仿宋_GB2312" w:hAnsi="Arial" w:cs="Arial" w:hint="eastAsia"/>
          <w:b/>
          <w:bCs/>
          <w:color w:val="222222"/>
          <w:kern w:val="0"/>
          <w:sz w:val="36"/>
          <w:szCs w:val="36"/>
        </w:rPr>
        <w:t>（三）及时反馈。</w:t>
      </w:r>
      <w:r w:rsidRPr="00585D6F">
        <w:rPr>
          <w:rFonts w:ascii="仿宋_GB2312" w:eastAsia="仿宋_GB2312" w:hAnsi="Arial" w:cs="Arial" w:hint="eastAsia"/>
          <w:color w:val="222222"/>
          <w:kern w:val="0"/>
          <w:sz w:val="36"/>
          <w:szCs w:val="36"/>
        </w:rPr>
        <w:t>各督导组互检互查情况形成书面报告，于7月23日前反馈至安全生产管理科，由安全生产管理科汇总后向委党委会汇报。</w:t>
      </w:r>
    </w:p>
    <w:p w:rsidR="00585D6F" w:rsidRPr="00585D6F" w:rsidRDefault="00585D6F"/>
    <w:sectPr w:rsidR="00585D6F" w:rsidRPr="00585D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D6F"/>
    <w:rsid w:val="00585D6F"/>
    <w:rsid w:val="007A7158"/>
    <w:rsid w:val="00E30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85D6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85D6F"/>
    <w:rPr>
      <w:rFonts w:ascii="宋体" w:eastAsia="宋体" w:hAnsi="宋体" w:cs="宋体"/>
      <w:b/>
      <w:bCs/>
      <w:kern w:val="36"/>
      <w:sz w:val="48"/>
      <w:szCs w:val="48"/>
    </w:rPr>
  </w:style>
  <w:style w:type="character" w:styleId="a3">
    <w:name w:val="Strong"/>
    <w:basedOn w:val="a0"/>
    <w:uiPriority w:val="22"/>
    <w:qFormat/>
    <w:rsid w:val="00585D6F"/>
    <w:rPr>
      <w:b/>
      <w:bCs/>
    </w:rPr>
  </w:style>
  <w:style w:type="character" w:customStyle="1" w:styleId="3char">
    <w:name w:val="3char"/>
    <w:basedOn w:val="a0"/>
    <w:rsid w:val="00585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85D6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85D6F"/>
    <w:rPr>
      <w:rFonts w:ascii="宋体" w:eastAsia="宋体" w:hAnsi="宋体" w:cs="宋体"/>
      <w:b/>
      <w:bCs/>
      <w:kern w:val="36"/>
      <w:sz w:val="48"/>
      <w:szCs w:val="48"/>
    </w:rPr>
  </w:style>
  <w:style w:type="character" w:styleId="a3">
    <w:name w:val="Strong"/>
    <w:basedOn w:val="a0"/>
    <w:uiPriority w:val="22"/>
    <w:qFormat/>
    <w:rsid w:val="00585D6F"/>
    <w:rPr>
      <w:b/>
      <w:bCs/>
    </w:rPr>
  </w:style>
  <w:style w:type="character" w:customStyle="1" w:styleId="3char">
    <w:name w:val="3char"/>
    <w:basedOn w:val="a0"/>
    <w:rsid w:val="00585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42739">
      <w:bodyDiv w:val="1"/>
      <w:marLeft w:val="0"/>
      <w:marRight w:val="0"/>
      <w:marTop w:val="0"/>
      <w:marBottom w:val="0"/>
      <w:divBdr>
        <w:top w:val="none" w:sz="0" w:space="0" w:color="auto"/>
        <w:left w:val="none" w:sz="0" w:space="0" w:color="auto"/>
        <w:bottom w:val="none" w:sz="0" w:space="0" w:color="auto"/>
        <w:right w:val="none" w:sz="0" w:space="0" w:color="auto"/>
      </w:divBdr>
      <w:divsChild>
        <w:div w:id="753821601">
          <w:marLeft w:val="0"/>
          <w:marRight w:val="0"/>
          <w:marTop w:val="0"/>
          <w:marBottom w:val="0"/>
          <w:divBdr>
            <w:top w:val="none" w:sz="0" w:space="0" w:color="auto"/>
            <w:left w:val="none" w:sz="0" w:space="0" w:color="auto"/>
            <w:bottom w:val="single" w:sz="8" w:space="31" w:color="auto"/>
            <w:right w:val="none" w:sz="0" w:space="0" w:color="auto"/>
          </w:divBdr>
        </w:div>
        <w:div w:id="633606659">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2020-04-07T03:54:00Z</dcterms:created>
  <dcterms:modified xsi:type="dcterms:W3CDTF">2020-04-07T04:04:00Z</dcterms:modified>
</cp:coreProperties>
</file>