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0E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联系人：杨晓彤</w:t>
      </w:r>
    </w:p>
    <w:p w14:paraId="55693BE4">
      <w:r>
        <w:rPr>
          <w:rFonts w:hint="eastAsia" w:ascii="仿宋_GB2312" w:hAnsi="仿宋_GB2312" w:eastAsia="仿宋_GB2312" w:cs="仿宋_GB2312"/>
          <w:sz w:val="32"/>
          <w:szCs w:val="32"/>
        </w:rPr>
        <w:t>联系电话：0316-2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223381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7648C"/>
    <w:rsid w:val="29493649"/>
    <w:rsid w:val="56A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2024-12-23T07:04:00Z</dcterms:created>
  <dc:creator>Queen</dc:creator>
  <cp:lastModifiedBy>Queen</cp:lastModifiedBy>
  <dcterms:modified xsi:type="dcterms:W3CDTF">2024-12-23T07:10:33Z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872A7B18BF624AB882A21124831133C3_11</vt:lpwstr>
  </property>
</Properties>
</file>